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  <w:bookmarkStart w:id="0" w:name="_GoBack"/>
      <w:bookmarkEnd w:id="0"/>
      <w:r w:rsidRPr="00077138">
        <w:rPr>
          <w:sz w:val="28"/>
          <w:szCs w:val="28"/>
        </w:rPr>
        <w:t xml:space="preserve">Об изменении счета № 40102 </w:t>
      </w:r>
    </w:p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</w:p>
    <w:p w:rsidR="000C1C57" w:rsidRPr="00077138" w:rsidRDefault="000C1C57" w:rsidP="000C1C57">
      <w:pPr>
        <w:pStyle w:val="a3"/>
        <w:ind w:firstLine="708"/>
        <w:jc w:val="both"/>
        <w:rPr>
          <w:sz w:val="28"/>
          <w:szCs w:val="28"/>
        </w:rPr>
      </w:pPr>
      <w:r w:rsidRPr="00077138">
        <w:rPr>
          <w:sz w:val="28"/>
          <w:szCs w:val="28"/>
        </w:rPr>
        <w:t xml:space="preserve">Управление Федерального казначейства по Республике Мордовия (далее–Управление) сообщает. В соответствии с планом мероприятий, утвержденным Банком России и Федеральным казначейством, Управление переходит на расчетно-кассовое обслуживание в ОКЦ № 1 Волго-Вятского ГУ Банка России. Начиная </w:t>
      </w:r>
      <w:r w:rsidRPr="00077138">
        <w:rPr>
          <w:b/>
          <w:sz w:val="28"/>
          <w:szCs w:val="28"/>
        </w:rPr>
        <w:t>с 22 февраля 2026 года</w:t>
      </w:r>
      <w:r w:rsidRPr="00077138">
        <w:rPr>
          <w:sz w:val="28"/>
          <w:szCs w:val="28"/>
        </w:rPr>
        <w:t xml:space="preserve"> вводятся в действие новые реквизиты Управления: </w:t>
      </w:r>
    </w:p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  <w:r w:rsidRPr="00077138">
        <w:rPr>
          <w:sz w:val="28"/>
          <w:szCs w:val="28"/>
        </w:rPr>
        <w:t xml:space="preserve">Номер счета: </w:t>
      </w:r>
      <w:r w:rsidRPr="00077138">
        <w:rPr>
          <w:color w:val="000000"/>
          <w:sz w:val="28"/>
          <w:szCs w:val="28"/>
        </w:rPr>
        <w:t>40102810545370000114</w:t>
      </w:r>
      <w:r w:rsidRPr="00077138">
        <w:rPr>
          <w:sz w:val="28"/>
          <w:szCs w:val="28"/>
        </w:rPr>
        <w:t xml:space="preserve"> </w:t>
      </w:r>
    </w:p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  <w:r w:rsidRPr="00077138">
        <w:rPr>
          <w:sz w:val="28"/>
          <w:szCs w:val="28"/>
        </w:rPr>
        <w:t xml:space="preserve">БИК: </w:t>
      </w:r>
      <w:r w:rsidR="00077138" w:rsidRPr="00077138">
        <w:rPr>
          <w:sz w:val="28"/>
          <w:szCs w:val="28"/>
        </w:rPr>
        <w:t>042202114</w:t>
      </w:r>
    </w:p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  <w:r w:rsidRPr="00077138">
        <w:rPr>
          <w:sz w:val="28"/>
          <w:szCs w:val="28"/>
        </w:rPr>
        <w:t xml:space="preserve">Наименование банка: ОКЦ № 1 Волго-Вятского ГУ Банка России </w:t>
      </w:r>
    </w:p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C1C57" w:rsidRPr="00077138" w:rsidTr="000C1C57">
        <w:tc>
          <w:tcPr>
            <w:tcW w:w="3115" w:type="dxa"/>
          </w:tcPr>
          <w:p w:rsidR="000C1C57" w:rsidRPr="00077138" w:rsidRDefault="000C1C57" w:rsidP="00077138">
            <w:pPr>
              <w:pStyle w:val="a3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115" w:type="dxa"/>
          </w:tcPr>
          <w:p w:rsidR="000C1C57" w:rsidRPr="00077138" w:rsidRDefault="000C1C57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Реквизиты Управления,</w:t>
            </w:r>
          </w:p>
          <w:p w:rsidR="000C1C57" w:rsidRPr="00077138" w:rsidRDefault="000C1C57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действующие</w:t>
            </w:r>
          </w:p>
          <w:p w:rsidR="000C1C57" w:rsidRPr="00077138" w:rsidRDefault="000C1C57" w:rsidP="0007713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77138">
              <w:rPr>
                <w:b/>
                <w:sz w:val="28"/>
                <w:szCs w:val="28"/>
              </w:rPr>
              <w:t>до 22.02.2026</w:t>
            </w:r>
          </w:p>
          <w:p w:rsidR="000C1C57" w:rsidRPr="00077138" w:rsidRDefault="000C1C57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077138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Реквизиты Управления,</w:t>
            </w:r>
          </w:p>
          <w:p w:rsidR="00077138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действующие</w:t>
            </w:r>
          </w:p>
          <w:p w:rsidR="00077138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77138">
              <w:rPr>
                <w:b/>
                <w:sz w:val="28"/>
                <w:szCs w:val="28"/>
              </w:rPr>
              <w:t>после 22.02.2026</w:t>
            </w:r>
          </w:p>
          <w:p w:rsidR="000C1C57" w:rsidRPr="00077138" w:rsidRDefault="000C1C57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0C1C57" w:rsidRPr="00077138" w:rsidTr="000C1C57">
        <w:tc>
          <w:tcPr>
            <w:tcW w:w="3115" w:type="dxa"/>
          </w:tcPr>
          <w:p w:rsidR="00077138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Номер</w:t>
            </w:r>
          </w:p>
          <w:p w:rsidR="000C1C57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банковского счета</w:t>
            </w:r>
          </w:p>
        </w:tc>
        <w:tc>
          <w:tcPr>
            <w:tcW w:w="3115" w:type="dxa"/>
          </w:tcPr>
          <w:p w:rsidR="000C1C57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color w:val="000000"/>
                <w:sz w:val="28"/>
                <w:szCs w:val="28"/>
              </w:rPr>
              <w:t>40102810345370000076</w:t>
            </w:r>
          </w:p>
        </w:tc>
        <w:tc>
          <w:tcPr>
            <w:tcW w:w="3115" w:type="dxa"/>
          </w:tcPr>
          <w:p w:rsidR="000C1C57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color w:val="000000"/>
                <w:sz w:val="28"/>
                <w:szCs w:val="28"/>
              </w:rPr>
              <w:t>40102810545370000114</w:t>
            </w:r>
          </w:p>
        </w:tc>
      </w:tr>
      <w:tr w:rsidR="000C1C57" w:rsidRPr="00077138" w:rsidTr="000C1C57">
        <w:tc>
          <w:tcPr>
            <w:tcW w:w="3115" w:type="dxa"/>
          </w:tcPr>
          <w:p w:rsidR="000C1C57" w:rsidRPr="00077138" w:rsidRDefault="00077138" w:rsidP="00077138">
            <w:pPr>
              <w:pStyle w:val="a3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БИК Управления</w:t>
            </w:r>
          </w:p>
        </w:tc>
        <w:tc>
          <w:tcPr>
            <w:tcW w:w="3115" w:type="dxa"/>
          </w:tcPr>
          <w:p w:rsidR="000C1C57" w:rsidRPr="00077138" w:rsidRDefault="00077138" w:rsidP="00077138">
            <w:pPr>
              <w:pStyle w:val="a3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018952501</w:t>
            </w:r>
          </w:p>
        </w:tc>
        <w:tc>
          <w:tcPr>
            <w:tcW w:w="3115" w:type="dxa"/>
          </w:tcPr>
          <w:p w:rsidR="000C1C57" w:rsidRPr="00077138" w:rsidRDefault="00077138" w:rsidP="00077138">
            <w:pPr>
              <w:pStyle w:val="a3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042202114</w:t>
            </w:r>
          </w:p>
        </w:tc>
      </w:tr>
      <w:tr w:rsidR="000C1C57" w:rsidRPr="00077138" w:rsidTr="000C1C57">
        <w:tc>
          <w:tcPr>
            <w:tcW w:w="3115" w:type="dxa"/>
          </w:tcPr>
          <w:p w:rsidR="00077138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Наименование</w:t>
            </w:r>
          </w:p>
          <w:p w:rsidR="00077138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sz w:val="28"/>
                <w:szCs w:val="28"/>
              </w:rPr>
              <w:t>Банка</w:t>
            </w:r>
          </w:p>
          <w:p w:rsidR="000C1C57" w:rsidRPr="00077138" w:rsidRDefault="000C1C57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0C1C57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bCs/>
                <w:sz w:val="28"/>
                <w:szCs w:val="28"/>
              </w:rPr>
              <w:t xml:space="preserve">ОКЦ № 8 </w:t>
            </w:r>
            <w:r w:rsidRPr="00077138">
              <w:rPr>
                <w:sz w:val="28"/>
                <w:szCs w:val="28"/>
              </w:rPr>
              <w:t>Волго-Вятского ГУ Банка России</w:t>
            </w:r>
          </w:p>
        </w:tc>
        <w:tc>
          <w:tcPr>
            <w:tcW w:w="3115" w:type="dxa"/>
          </w:tcPr>
          <w:p w:rsidR="000C1C57" w:rsidRPr="00077138" w:rsidRDefault="00077138" w:rsidP="0007713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77138">
              <w:rPr>
                <w:color w:val="000000"/>
                <w:sz w:val="28"/>
                <w:szCs w:val="28"/>
              </w:rPr>
              <w:t>ОКЦ № 1 Волго-Вятского ГУ Банка России</w:t>
            </w:r>
          </w:p>
        </w:tc>
      </w:tr>
    </w:tbl>
    <w:p w:rsidR="000C1C57" w:rsidRDefault="000C1C57" w:rsidP="000C1C57">
      <w:pPr>
        <w:pStyle w:val="a3"/>
        <w:jc w:val="both"/>
      </w:pPr>
    </w:p>
    <w:p w:rsidR="000C1C57" w:rsidRDefault="000C1C57" w:rsidP="000C1C57">
      <w:pPr>
        <w:pStyle w:val="a3"/>
        <w:jc w:val="both"/>
      </w:pPr>
    </w:p>
    <w:sectPr w:rsidR="000C1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57"/>
    <w:rsid w:val="00077138"/>
    <w:rsid w:val="000C1C57"/>
    <w:rsid w:val="005A620E"/>
    <w:rsid w:val="00C46B3B"/>
    <w:rsid w:val="00CA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C1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C1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Ротанов Андрей Александрович</dc:creator>
  <cp:lastModifiedBy>Яброва Екатерина Викторовна</cp:lastModifiedBy>
  <cp:revision>2</cp:revision>
  <dcterms:created xsi:type="dcterms:W3CDTF">2026-01-26T06:26:00Z</dcterms:created>
  <dcterms:modified xsi:type="dcterms:W3CDTF">2026-01-26T06:26:00Z</dcterms:modified>
</cp:coreProperties>
</file>